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15" w:rsidRPr="00623115" w:rsidRDefault="00623115" w:rsidP="006A75F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каждом РАЗДЕЛЕ «ЛАБОРАТОРНУЮ РАБОТУ» рекомендуется заканчивать ВЫВОДОМ. </w:t>
      </w:r>
    </w:p>
    <w:p w:rsidR="00623115" w:rsidRPr="00623115" w:rsidRDefault="00623115" w:rsidP="006A75F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>Педагог разрабатывает специальные контрольные вопросы и задания, которые должны сопровождаться полными ответами или иметь ссылку на соответствующий фрагмент, со</w:t>
      </w: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 xml:space="preserve">держащий ответ. </w:t>
      </w:r>
    </w:p>
    <w:p w:rsidR="00623115" w:rsidRPr="00623115" w:rsidRDefault="00623115" w:rsidP="006A75F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>А задание в конце лабораторной - методическими указаниями, которые не должны дублировать теорию, являться образцами выполнения сложных</w:t>
      </w:r>
      <w:r w:rsidRPr="00623115">
        <w:rPr>
          <w:rFonts w:ascii="Times New Roman" w:hAnsi="Times New Roman" w:cs="Times New Roman"/>
          <w:sz w:val="28"/>
          <w:szCs w:val="28"/>
        </w:rPr>
        <w:t xml:space="preserve"> </w:t>
      </w: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>заданий.</w:t>
      </w:r>
    </w:p>
    <w:p w:rsidR="00623115" w:rsidRPr="00623115" w:rsidRDefault="00623115" w:rsidP="006A75F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ЭУИ должно производить целостное впечатление, поэтому следует придерживаться единого стиля (оформление фона и рисунков, вид шрифта, кнопок управления и меню, голос диктора и музыка, виртуальные персо</w:t>
      </w: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>нажи). Все компоненты стиля должны органично вписываться в «вирту</w:t>
      </w: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>альный мир», в который погружается студент, осваивающий ЭУИ.</w:t>
      </w:r>
    </w:p>
    <w:p w:rsidR="00623115" w:rsidRPr="00623115" w:rsidRDefault="00623115" w:rsidP="006A75F1">
      <w:pPr>
        <w:pStyle w:val="a3"/>
        <w:widowControl w:val="0"/>
        <w:spacing w:before="0" w:beforeAutospacing="0" w:after="0" w:afterAutospacing="0"/>
        <w:rPr>
          <w:sz w:val="28"/>
          <w:szCs w:val="28"/>
        </w:rPr>
      </w:pPr>
    </w:p>
    <w:p w:rsidR="00623115" w:rsidRPr="00623115" w:rsidRDefault="00623115" w:rsidP="006A75F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Автор поставил задачу создания ЭЛЕКТРОННОГО УЧЕБНОГО ИЗДАНИЯ (ЭУИ комплекса) по ИНФОРМАТИКЕ для студентов Краснодарского архитектурно строительного техникума, </w:t>
      </w:r>
      <w:proofErr w:type="spellStart"/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>очно</w:t>
      </w:r>
      <w:proofErr w:type="spellEnd"/>
      <w:r w:rsidRPr="006231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заочно отделения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23115">
        <w:rPr>
          <w:rFonts w:ascii="Times New Roman" w:hAnsi="Times New Roman" w:cs="Times New Roman"/>
          <w:color w:val="000000"/>
          <w:sz w:val="28"/>
          <w:szCs w:val="28"/>
        </w:rPr>
        <w:t>в несколько этапов.</w:t>
      </w:r>
    </w:p>
    <w:p w:rsidR="00623115" w:rsidRPr="00623115" w:rsidRDefault="00623115" w:rsidP="006A75F1">
      <w:pPr>
        <w:pStyle w:val="a3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23115">
        <w:rPr>
          <w:color w:val="000000"/>
          <w:sz w:val="28"/>
          <w:szCs w:val="28"/>
        </w:rPr>
        <w:t>Первый этап осуществляется в данный момент – это основы «Информатики и ИКТ», изучаемых на первых курсах всех направлений.</w:t>
      </w:r>
    </w:p>
    <w:p w:rsidR="00623115" w:rsidRPr="00623115" w:rsidRDefault="00623115" w:rsidP="006A75F1">
      <w:pPr>
        <w:pStyle w:val="a3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23115">
        <w:rPr>
          <w:color w:val="000000"/>
          <w:sz w:val="28"/>
          <w:szCs w:val="28"/>
        </w:rPr>
        <w:t xml:space="preserve">Следующие этапы – непосредственно привязка ИНФОРМАЦИОННЫХ технологий  к профессиональной </w:t>
      </w:r>
      <w:proofErr w:type="gramStart"/>
      <w:r w:rsidRPr="00623115">
        <w:rPr>
          <w:color w:val="000000"/>
          <w:sz w:val="28"/>
          <w:szCs w:val="28"/>
        </w:rPr>
        <w:t>деятельности</w:t>
      </w:r>
      <w:proofErr w:type="gramEnd"/>
      <w:r w:rsidRPr="00623115">
        <w:rPr>
          <w:color w:val="000000"/>
          <w:sz w:val="28"/>
          <w:szCs w:val="28"/>
        </w:rPr>
        <w:t xml:space="preserve"> будущих специалистов.</w:t>
      </w:r>
    </w:p>
    <w:p w:rsidR="00623115" w:rsidRPr="00623115" w:rsidRDefault="00623115" w:rsidP="006A75F1">
      <w:pPr>
        <w:pStyle w:val="a3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23115">
        <w:rPr>
          <w:color w:val="000000"/>
          <w:sz w:val="28"/>
          <w:szCs w:val="28"/>
        </w:rPr>
        <w:t xml:space="preserve">Автором сделана попытка создания электронного учебника по специальности: </w:t>
      </w:r>
      <w:r w:rsidRPr="00623115">
        <w:rPr>
          <w:rStyle w:val="a4"/>
          <w:b w:val="0"/>
          <w:sz w:val="28"/>
          <w:szCs w:val="28"/>
        </w:rPr>
        <w:t>42.02.01 РЕКЛАМА</w:t>
      </w:r>
      <w:r w:rsidRPr="00623115">
        <w:rPr>
          <w:rStyle w:val="a4"/>
          <w:sz w:val="28"/>
          <w:szCs w:val="28"/>
        </w:rPr>
        <w:t>; («</w:t>
      </w:r>
      <w:r w:rsidRPr="00623115">
        <w:rPr>
          <w:b/>
          <w:sz w:val="28"/>
          <w:szCs w:val="28"/>
        </w:rPr>
        <w:t xml:space="preserve">ПРОЕКТНАЯ КОМПЬЮТЕРНАЯ ГРАФИКА И МУЛЬТИМЕДИА»).  </w:t>
      </w:r>
    </w:p>
    <w:p w:rsidR="00623115" w:rsidRPr="00623115" w:rsidRDefault="00623115" w:rsidP="006A75F1">
      <w:pPr>
        <w:widowControl w:val="0"/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Вместе с тем, электронный учебник снимает вопрос поиска нужной литературы для освоения предметной области и получения необходимой информации, т.к. сам автор прорабатывает нужные области изучения теории и подготовку контрольных вопросов и практических заданий. </w:t>
      </w:r>
    </w:p>
    <w:p w:rsidR="00623115" w:rsidRPr="00623115" w:rsidRDefault="00623115" w:rsidP="006A75F1">
      <w:pPr>
        <w:widowControl w:val="0"/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Автор опробовал свой электронные учебники в учебном процессе (2012-2013.2013-2014 </w:t>
      </w:r>
      <w:proofErr w:type="spellStart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>уч</w:t>
      </w:r>
      <w:proofErr w:type="gramStart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>.г</w:t>
      </w:r>
      <w:proofErr w:type="gramEnd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>од</w:t>
      </w:r>
      <w:proofErr w:type="spellEnd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>).</w:t>
      </w:r>
    </w:p>
    <w:p w:rsidR="00623115" w:rsidRPr="00623115" w:rsidRDefault="00623115" w:rsidP="006A75F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этом году наша страна готовится к празднику: «70 – </w:t>
      </w:r>
      <w:proofErr w:type="spellStart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>летия</w:t>
      </w:r>
      <w:proofErr w:type="spellEnd"/>
      <w:r w:rsidRPr="0062311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ПОБЕДЫ». Уже вначале года (9 января) в техникуме состоялся конкурс:             </w:t>
      </w:r>
    </w:p>
    <w:p w:rsidR="00623115" w:rsidRPr="00623115" w:rsidRDefault="00623115" w:rsidP="006A75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3115">
        <w:rPr>
          <w:rFonts w:ascii="Times New Roman" w:hAnsi="Times New Roman" w:cs="Times New Roman"/>
          <w:sz w:val="28"/>
          <w:szCs w:val="28"/>
        </w:rPr>
        <w:t xml:space="preserve">В итоге первое место заняла работа о жительнице г. Краснодара, поселка </w:t>
      </w:r>
      <w:proofErr w:type="gramStart"/>
      <w:r w:rsidRPr="00623115">
        <w:rPr>
          <w:rFonts w:ascii="Times New Roman" w:hAnsi="Times New Roman" w:cs="Times New Roman"/>
          <w:sz w:val="28"/>
          <w:szCs w:val="28"/>
        </w:rPr>
        <w:t>Лазурный</w:t>
      </w:r>
      <w:proofErr w:type="gramEnd"/>
      <w:r w:rsidRPr="0062311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115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23115">
        <w:rPr>
          <w:rFonts w:ascii="Times New Roman" w:hAnsi="Times New Roman" w:cs="Times New Roman"/>
          <w:sz w:val="28"/>
          <w:szCs w:val="28"/>
        </w:rPr>
        <w:t xml:space="preserve"> начальных классов СОШ № 38</w:t>
      </w:r>
      <w:r>
        <w:rPr>
          <w:rFonts w:ascii="Times New Roman" w:hAnsi="Times New Roman" w:cs="Times New Roman"/>
          <w:sz w:val="28"/>
          <w:szCs w:val="28"/>
        </w:rPr>
        <w:t xml:space="preserve"> Королёвой Валентины Николаевны</w:t>
      </w:r>
      <w:r w:rsidRPr="00623115">
        <w:rPr>
          <w:rFonts w:ascii="Times New Roman" w:hAnsi="Times New Roman" w:cs="Times New Roman"/>
          <w:sz w:val="28"/>
          <w:szCs w:val="28"/>
        </w:rPr>
        <w:t>.</w:t>
      </w:r>
    </w:p>
    <w:p w:rsidR="00623115" w:rsidRPr="00623115" w:rsidRDefault="00623115" w:rsidP="006A75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3115">
        <w:rPr>
          <w:rFonts w:ascii="Times New Roman" w:hAnsi="Times New Roman" w:cs="Times New Roman"/>
          <w:sz w:val="28"/>
          <w:szCs w:val="28"/>
        </w:rPr>
        <w:t>В КТП (календарно – тематический план занятий) первых курсов, всех специальностей техникума, входит тема: «Настройка на демонстрацию презентации». На уроке, используя презентацию, занявшую первое место и дополнительные материалы, не вошедшие в презентацию дебютную, студенты создавали свои работы, со своим видением памятного времени.</w:t>
      </w:r>
    </w:p>
    <w:p w:rsidR="00623115" w:rsidRPr="00623115" w:rsidRDefault="00623115" w:rsidP="006A75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3115">
        <w:rPr>
          <w:rFonts w:ascii="Times New Roman" w:hAnsi="Times New Roman" w:cs="Times New Roman"/>
          <w:sz w:val="28"/>
          <w:szCs w:val="28"/>
        </w:rPr>
        <w:t>Перед созданием презентации студенты услышали рассказы об участнице войны от её дочери</w:t>
      </w:r>
      <w:r w:rsidR="00A14114">
        <w:rPr>
          <w:rFonts w:ascii="Times New Roman" w:hAnsi="Times New Roman" w:cs="Times New Roman"/>
          <w:sz w:val="28"/>
          <w:szCs w:val="28"/>
        </w:rPr>
        <w:t>.  П</w:t>
      </w:r>
      <w:r w:rsidRPr="00623115">
        <w:rPr>
          <w:rFonts w:ascii="Times New Roman" w:hAnsi="Times New Roman" w:cs="Times New Roman"/>
          <w:sz w:val="28"/>
          <w:szCs w:val="28"/>
        </w:rPr>
        <w:t>одержали в руках  медали и орден</w:t>
      </w:r>
      <w:r w:rsidR="00A14114">
        <w:rPr>
          <w:rFonts w:ascii="Times New Roman" w:hAnsi="Times New Roman" w:cs="Times New Roman"/>
          <w:sz w:val="28"/>
          <w:szCs w:val="28"/>
        </w:rPr>
        <w:t xml:space="preserve"> нашей защитницы Родины</w:t>
      </w:r>
      <w:r w:rsidRPr="00623115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1221B4" w:rsidRPr="00623115" w:rsidRDefault="001221B4" w:rsidP="006A75F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21B4" w:rsidRPr="00623115" w:rsidSect="0062311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06F6"/>
    <w:rsid w:val="001221B4"/>
    <w:rsid w:val="005B06F6"/>
    <w:rsid w:val="00623115"/>
    <w:rsid w:val="006A75F1"/>
    <w:rsid w:val="00A14114"/>
    <w:rsid w:val="00D9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23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6231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2015-03-27T04:24:00Z</dcterms:created>
  <dcterms:modified xsi:type="dcterms:W3CDTF">2015-03-30T10:24:00Z</dcterms:modified>
</cp:coreProperties>
</file>